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2D4D4" w14:textId="77777777" w:rsidR="002F4D57" w:rsidRDefault="00EB3A34" w:rsidP="00962DB6">
      <w:pPr>
        <w:rPr>
          <w:rFonts w:ascii="Arial" w:hAnsi="Arial" w:cs="Arial"/>
        </w:rPr>
      </w:pPr>
      <w:r>
        <w:rPr>
          <w:rFonts w:ascii="Arial" w:hAnsi="Arial" w:cs="Arial"/>
          <w:noProof/>
          <w:lang w:val="en-CA" w:eastAsia="en-CA"/>
        </w:rPr>
        <w:drawing>
          <wp:anchor distT="0" distB="0" distL="114300" distR="114300" simplePos="0" relativeHeight="251657216" behindDoc="1" locked="0" layoutInCell="1" allowOverlap="1" wp14:anchorId="0FABBE5A" wp14:editId="0BDC4928">
            <wp:simplePos x="0" y="0"/>
            <wp:positionH relativeFrom="column">
              <wp:posOffset>4547553</wp:posOffset>
            </wp:positionH>
            <wp:positionV relativeFrom="paragraph">
              <wp:posOffset>-234314</wp:posOffset>
            </wp:positionV>
            <wp:extent cx="1071562" cy="10715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 Black and White Logo.jpg"/>
                    <pic:cNvPicPr/>
                  </pic:nvPicPr>
                  <pic:blipFill>
                    <a:blip r:embed="rId10">
                      <a:extLst>
                        <a:ext uri="{28A0092B-C50C-407E-A947-70E740481C1C}">
                          <a14:useLocalDpi xmlns:a14="http://schemas.microsoft.com/office/drawing/2010/main" val="0"/>
                        </a:ext>
                      </a:extLst>
                    </a:blip>
                    <a:stretch>
                      <a:fillRect/>
                    </a:stretch>
                  </pic:blipFill>
                  <pic:spPr>
                    <a:xfrm>
                      <a:off x="0" y="0"/>
                      <a:ext cx="1073555" cy="1073555"/>
                    </a:xfrm>
                    <a:prstGeom prst="rect">
                      <a:avLst/>
                    </a:prstGeom>
                  </pic:spPr>
                </pic:pic>
              </a:graphicData>
            </a:graphic>
            <wp14:sizeRelH relativeFrom="margin">
              <wp14:pctWidth>0</wp14:pctWidth>
            </wp14:sizeRelH>
            <wp14:sizeRelV relativeFrom="margin">
              <wp14:pctHeight>0</wp14:pctHeight>
            </wp14:sizeRelV>
          </wp:anchor>
        </w:drawing>
      </w:r>
    </w:p>
    <w:p w14:paraId="672A6659" w14:textId="77777777" w:rsidR="002F4D57" w:rsidRDefault="002F4D57" w:rsidP="00962DB6">
      <w:pPr>
        <w:rPr>
          <w:rFonts w:ascii="Arial" w:hAnsi="Arial" w:cs="Arial"/>
        </w:rPr>
      </w:pPr>
    </w:p>
    <w:p w14:paraId="0A37501D" w14:textId="77777777" w:rsidR="002F4D57" w:rsidRDefault="002F4D57" w:rsidP="00962DB6">
      <w:pPr>
        <w:rPr>
          <w:rFonts w:ascii="Arial" w:hAnsi="Arial" w:cs="Arial"/>
        </w:rPr>
      </w:pPr>
    </w:p>
    <w:p w14:paraId="5DAB6C7B" w14:textId="77777777" w:rsidR="002F4D57" w:rsidRDefault="002F4D57" w:rsidP="00962DB6">
      <w:pPr>
        <w:rPr>
          <w:rFonts w:ascii="Arial" w:hAnsi="Arial" w:cs="Arial"/>
        </w:rPr>
      </w:pPr>
    </w:p>
    <w:p w14:paraId="02EB378F" w14:textId="77777777" w:rsidR="002F4D57" w:rsidRDefault="002F4D57" w:rsidP="00962DB6">
      <w:pPr>
        <w:rPr>
          <w:rFonts w:ascii="Arial" w:hAnsi="Arial" w:cs="Arial"/>
        </w:rPr>
      </w:pPr>
    </w:p>
    <w:p w14:paraId="6FCC6060" w14:textId="77777777" w:rsidR="00BE7834" w:rsidRDefault="00BE7834" w:rsidP="00BE7834">
      <w:pPr>
        <w:pStyle w:val="NoSpacing"/>
        <w:jc w:val="center"/>
        <w:rPr>
          <w:b/>
          <w:sz w:val="28"/>
          <w:szCs w:val="28"/>
        </w:rPr>
      </w:pPr>
      <w:r>
        <w:rPr>
          <w:b/>
          <w:sz w:val="28"/>
          <w:szCs w:val="28"/>
        </w:rPr>
        <w:t>School Council-Principal’s Report</w:t>
      </w:r>
    </w:p>
    <w:p w14:paraId="6DD35CC7" w14:textId="05A1F179" w:rsidR="00BE7834" w:rsidRDefault="00BE7834" w:rsidP="6FE6D461">
      <w:pPr>
        <w:pStyle w:val="NoSpacing"/>
        <w:jc w:val="center"/>
        <w:rPr>
          <w:b/>
          <w:bCs/>
          <w:sz w:val="28"/>
          <w:szCs w:val="28"/>
        </w:rPr>
      </w:pPr>
      <w:r w:rsidRPr="6FE6D461">
        <w:rPr>
          <w:b/>
          <w:bCs/>
          <w:sz w:val="28"/>
          <w:szCs w:val="28"/>
        </w:rPr>
        <w:t xml:space="preserve">Wednesday, </w:t>
      </w:r>
      <w:r w:rsidR="0010019B">
        <w:rPr>
          <w:b/>
          <w:bCs/>
          <w:sz w:val="28"/>
          <w:szCs w:val="28"/>
        </w:rPr>
        <w:t>Dec</w:t>
      </w:r>
      <w:r w:rsidRPr="6FE6D461">
        <w:rPr>
          <w:b/>
          <w:bCs/>
          <w:sz w:val="28"/>
          <w:szCs w:val="28"/>
        </w:rPr>
        <w:t xml:space="preserve">ember </w:t>
      </w:r>
      <w:r w:rsidR="0010019B">
        <w:rPr>
          <w:b/>
          <w:bCs/>
          <w:sz w:val="28"/>
          <w:szCs w:val="28"/>
        </w:rPr>
        <w:t>6</w:t>
      </w:r>
      <w:r w:rsidRPr="6FE6D461">
        <w:rPr>
          <w:b/>
          <w:bCs/>
          <w:sz w:val="28"/>
          <w:szCs w:val="28"/>
        </w:rPr>
        <w:t>th 7:00-8:00 p.m.</w:t>
      </w:r>
    </w:p>
    <w:p w14:paraId="6A05A809" w14:textId="77777777" w:rsidR="00BE7834" w:rsidRDefault="00BE7834" w:rsidP="00BE7834">
      <w:pPr>
        <w:pStyle w:val="NoSpacing"/>
        <w:jc w:val="center"/>
        <w:rPr>
          <w:sz w:val="28"/>
          <w:szCs w:val="28"/>
        </w:rPr>
      </w:pPr>
    </w:p>
    <w:p w14:paraId="4E0D8BFE" w14:textId="349A3716" w:rsidR="00BE7834" w:rsidRDefault="00BE7834" w:rsidP="00BE7834">
      <w:pPr>
        <w:pStyle w:val="ListParagraph"/>
        <w:numPr>
          <w:ilvl w:val="0"/>
          <w:numId w:val="1"/>
        </w:numPr>
        <w:spacing w:after="160" w:line="256" w:lineRule="auto"/>
        <w:contextualSpacing/>
        <w:rPr>
          <w:sz w:val="28"/>
          <w:szCs w:val="28"/>
        </w:rPr>
      </w:pPr>
      <w:r w:rsidRPr="005858D1">
        <w:rPr>
          <w:sz w:val="28"/>
          <w:szCs w:val="28"/>
        </w:rPr>
        <w:t xml:space="preserve">Thank you so much to our Catholic School Council for organizing our </w:t>
      </w:r>
      <w:r w:rsidR="0010019B">
        <w:rPr>
          <w:sz w:val="28"/>
          <w:szCs w:val="28"/>
        </w:rPr>
        <w:t>milkshakes</w:t>
      </w:r>
      <w:r w:rsidR="008E0A16">
        <w:rPr>
          <w:sz w:val="28"/>
          <w:szCs w:val="28"/>
        </w:rPr>
        <w:t xml:space="preserve"> last Friday. </w:t>
      </w:r>
    </w:p>
    <w:p w14:paraId="1B40075C" w14:textId="3646ABD1" w:rsidR="008E0A16" w:rsidRDefault="008E0A16" w:rsidP="00BE7834">
      <w:pPr>
        <w:pStyle w:val="ListParagraph"/>
        <w:numPr>
          <w:ilvl w:val="0"/>
          <w:numId w:val="1"/>
        </w:numPr>
        <w:spacing w:after="160" w:line="256" w:lineRule="auto"/>
        <w:contextualSpacing/>
        <w:rPr>
          <w:sz w:val="28"/>
          <w:szCs w:val="28"/>
        </w:rPr>
      </w:pPr>
      <w:r>
        <w:rPr>
          <w:sz w:val="28"/>
          <w:szCs w:val="28"/>
        </w:rPr>
        <w:t>Thank you for your generous support with non-perishable food for the Partners and Mission Food Bank. Your donations are greatly appreciated!</w:t>
      </w:r>
      <w:r w:rsidR="00D0009A">
        <w:rPr>
          <w:sz w:val="28"/>
          <w:szCs w:val="28"/>
        </w:rPr>
        <w:t xml:space="preserve"> Our Jingle Bell walk was held on Monday. </w:t>
      </w:r>
    </w:p>
    <w:p w14:paraId="503A5315" w14:textId="3930BC74" w:rsidR="00D0009A" w:rsidRPr="005858D1" w:rsidRDefault="00D0009A" w:rsidP="00BE7834">
      <w:pPr>
        <w:pStyle w:val="ListParagraph"/>
        <w:numPr>
          <w:ilvl w:val="0"/>
          <w:numId w:val="1"/>
        </w:numPr>
        <w:spacing w:after="160" w:line="256" w:lineRule="auto"/>
        <w:contextualSpacing/>
        <w:rPr>
          <w:sz w:val="28"/>
          <w:szCs w:val="28"/>
        </w:rPr>
      </w:pPr>
      <w:r>
        <w:rPr>
          <w:sz w:val="28"/>
          <w:szCs w:val="28"/>
        </w:rPr>
        <w:t>We are still collecting hats, mitts, gloves and scarves for the St. Rita Drop in Centre until December 15</w:t>
      </w:r>
      <w:r w:rsidRPr="00D0009A">
        <w:rPr>
          <w:sz w:val="28"/>
          <w:szCs w:val="28"/>
          <w:vertAlign w:val="superscript"/>
        </w:rPr>
        <w:t>th</w:t>
      </w:r>
      <w:r>
        <w:rPr>
          <w:sz w:val="28"/>
          <w:szCs w:val="28"/>
        </w:rPr>
        <w:t xml:space="preserve">. </w:t>
      </w:r>
    </w:p>
    <w:p w14:paraId="63532DEB" w14:textId="1E0C4E47" w:rsidR="00BE7834" w:rsidRDefault="008549BA" w:rsidP="00BE7834">
      <w:pPr>
        <w:pStyle w:val="ListParagraph"/>
        <w:numPr>
          <w:ilvl w:val="0"/>
          <w:numId w:val="1"/>
        </w:numPr>
        <w:spacing w:after="160" w:line="256" w:lineRule="auto"/>
        <w:contextualSpacing/>
        <w:rPr>
          <w:sz w:val="28"/>
          <w:szCs w:val="28"/>
        </w:rPr>
      </w:pPr>
      <w:r>
        <w:rPr>
          <w:sz w:val="28"/>
          <w:szCs w:val="28"/>
        </w:rPr>
        <w:t>We will be gathering as a school community for our Advent Prayer services:</w:t>
      </w:r>
    </w:p>
    <w:p w14:paraId="5923C0F9" w14:textId="73269B6D" w:rsidR="008549BA" w:rsidRDefault="008549BA" w:rsidP="008549BA">
      <w:pPr>
        <w:pStyle w:val="ListParagraph"/>
        <w:numPr>
          <w:ilvl w:val="2"/>
          <w:numId w:val="1"/>
        </w:numPr>
        <w:spacing w:after="160" w:line="256" w:lineRule="auto"/>
        <w:contextualSpacing/>
        <w:rPr>
          <w:sz w:val="28"/>
          <w:szCs w:val="28"/>
        </w:rPr>
      </w:pPr>
      <w:r>
        <w:rPr>
          <w:sz w:val="28"/>
          <w:szCs w:val="28"/>
        </w:rPr>
        <w:t>Tuesday, December 5</w:t>
      </w:r>
      <w:r w:rsidRPr="008549BA">
        <w:rPr>
          <w:sz w:val="28"/>
          <w:szCs w:val="28"/>
          <w:vertAlign w:val="superscript"/>
        </w:rPr>
        <w:t>th</w:t>
      </w:r>
      <w:r>
        <w:rPr>
          <w:sz w:val="28"/>
          <w:szCs w:val="28"/>
        </w:rPr>
        <w:t xml:space="preserve"> @ 9:15</w:t>
      </w:r>
    </w:p>
    <w:p w14:paraId="2B25A27B" w14:textId="7BDC0A49" w:rsidR="008549BA" w:rsidRDefault="008549BA" w:rsidP="008549BA">
      <w:pPr>
        <w:pStyle w:val="ListParagraph"/>
        <w:numPr>
          <w:ilvl w:val="2"/>
          <w:numId w:val="1"/>
        </w:numPr>
        <w:spacing w:after="160" w:line="256" w:lineRule="auto"/>
        <w:contextualSpacing/>
        <w:rPr>
          <w:sz w:val="28"/>
          <w:szCs w:val="28"/>
        </w:rPr>
      </w:pPr>
      <w:r>
        <w:rPr>
          <w:sz w:val="28"/>
          <w:szCs w:val="28"/>
        </w:rPr>
        <w:t>Wednesday, December 13</w:t>
      </w:r>
      <w:r w:rsidRPr="008549BA">
        <w:rPr>
          <w:sz w:val="28"/>
          <w:szCs w:val="28"/>
          <w:vertAlign w:val="superscript"/>
        </w:rPr>
        <w:t>th</w:t>
      </w:r>
      <w:r>
        <w:rPr>
          <w:sz w:val="28"/>
          <w:szCs w:val="28"/>
        </w:rPr>
        <w:t xml:space="preserve"> @ 10:30 with Fr. Michael</w:t>
      </w:r>
    </w:p>
    <w:p w14:paraId="4383980B" w14:textId="6D22C378" w:rsidR="008549BA" w:rsidRPr="005858D1" w:rsidRDefault="008549BA" w:rsidP="008549BA">
      <w:pPr>
        <w:pStyle w:val="ListParagraph"/>
        <w:numPr>
          <w:ilvl w:val="2"/>
          <w:numId w:val="1"/>
        </w:numPr>
        <w:spacing w:after="160" w:line="256" w:lineRule="auto"/>
        <w:contextualSpacing/>
        <w:rPr>
          <w:sz w:val="28"/>
          <w:szCs w:val="28"/>
        </w:rPr>
      </w:pPr>
      <w:r>
        <w:rPr>
          <w:sz w:val="28"/>
          <w:szCs w:val="28"/>
        </w:rPr>
        <w:t xml:space="preserve">Tuesday, December </w:t>
      </w:r>
      <w:r w:rsidR="00F471D2">
        <w:rPr>
          <w:sz w:val="28"/>
          <w:szCs w:val="28"/>
        </w:rPr>
        <w:t>19</w:t>
      </w:r>
      <w:r w:rsidR="00F471D2" w:rsidRPr="00F471D2">
        <w:rPr>
          <w:sz w:val="28"/>
          <w:szCs w:val="28"/>
          <w:vertAlign w:val="superscript"/>
        </w:rPr>
        <w:t>th</w:t>
      </w:r>
      <w:r w:rsidR="00F471D2">
        <w:rPr>
          <w:sz w:val="28"/>
          <w:szCs w:val="28"/>
        </w:rPr>
        <w:t xml:space="preserve"> @ 9:15</w:t>
      </w:r>
    </w:p>
    <w:p w14:paraId="00699A20" w14:textId="77777777" w:rsidR="00945B52" w:rsidRPr="00E1279A" w:rsidRDefault="00945B52" w:rsidP="00BE7834">
      <w:pPr>
        <w:pStyle w:val="ListParagraph"/>
        <w:numPr>
          <w:ilvl w:val="0"/>
          <w:numId w:val="1"/>
        </w:numPr>
        <w:spacing w:after="160" w:line="256" w:lineRule="auto"/>
        <w:contextualSpacing/>
        <w:rPr>
          <w:sz w:val="28"/>
          <w:szCs w:val="28"/>
        </w:rPr>
      </w:pPr>
      <w:r w:rsidRPr="005858D1">
        <w:rPr>
          <w:sz w:val="28"/>
          <w:szCs w:val="28"/>
        </w:rPr>
        <w:t xml:space="preserve">EQAO </w:t>
      </w:r>
      <w:r w:rsidRPr="00E1279A">
        <w:rPr>
          <w:sz w:val="28"/>
          <w:szCs w:val="28"/>
        </w:rPr>
        <w:t>overview-</w:t>
      </w:r>
    </w:p>
    <w:p w14:paraId="6969151B" w14:textId="7A3396FA" w:rsidR="005858D1" w:rsidRPr="00E1279A" w:rsidRDefault="005858D1" w:rsidP="005858D1">
      <w:pPr>
        <w:spacing w:after="160" w:line="256" w:lineRule="auto"/>
        <w:contextualSpacing/>
        <w:rPr>
          <w:rFonts w:ascii="Times New Roman" w:hAnsi="Times New Roman" w:cs="Times New Roman"/>
          <w:sz w:val="28"/>
          <w:szCs w:val="28"/>
        </w:rPr>
      </w:pPr>
      <w:r w:rsidRPr="00E1279A">
        <w:rPr>
          <w:rFonts w:ascii="Times New Roman" w:hAnsi="Times New Roman" w:cs="Times New Roman"/>
          <w:sz w:val="28"/>
          <w:szCs w:val="28"/>
        </w:rPr>
        <w:t>Gr. 3 Reading</w:t>
      </w:r>
      <w:r w:rsidR="00202322" w:rsidRPr="00E1279A">
        <w:rPr>
          <w:rFonts w:ascii="Times New Roman" w:hAnsi="Times New Roman" w:cs="Times New Roman"/>
          <w:sz w:val="28"/>
          <w:szCs w:val="28"/>
        </w:rPr>
        <w:t>:</w:t>
      </w:r>
    </w:p>
    <w:p w14:paraId="5A39BBE3" w14:textId="78F39F72" w:rsidR="005858D1" w:rsidRPr="00EA20B8" w:rsidRDefault="00202322" w:rsidP="005858D1">
      <w:pPr>
        <w:spacing w:after="160" w:line="256" w:lineRule="auto"/>
        <w:contextualSpacing/>
        <w:rPr>
          <w:rFonts w:ascii="Times New Roman" w:hAnsi="Times New Roman" w:cs="Times New Roman"/>
        </w:rPr>
      </w:pPr>
      <w:r>
        <w:rPr>
          <w:rFonts w:ascii="Times New Roman" w:hAnsi="Times New Roman" w:cs="Times New Roman"/>
          <w:noProof/>
        </w:rPr>
        <w:drawing>
          <wp:inline distT="0" distB="0" distL="0" distR="0" wp14:anchorId="3538CE6D" wp14:editId="65D6BD93">
            <wp:extent cx="5763895" cy="3112770"/>
            <wp:effectExtent l="0" t="0" r="8255"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de 3 Reading.PNG"/>
                    <pic:cNvPicPr/>
                  </pic:nvPicPr>
                  <pic:blipFill>
                    <a:blip r:embed="rId11"/>
                    <a:stretch>
                      <a:fillRect/>
                    </a:stretch>
                  </pic:blipFill>
                  <pic:spPr>
                    <a:xfrm>
                      <a:off x="0" y="0"/>
                      <a:ext cx="5763895" cy="3112770"/>
                    </a:xfrm>
                    <a:prstGeom prst="rect">
                      <a:avLst/>
                    </a:prstGeom>
                  </pic:spPr>
                </pic:pic>
              </a:graphicData>
            </a:graphic>
          </wp:inline>
        </w:drawing>
      </w:r>
    </w:p>
    <w:p w14:paraId="65710E1C" w14:textId="191FE887" w:rsidR="00543E71" w:rsidRPr="00EA20B8" w:rsidRDefault="00543E71" w:rsidP="005858D1">
      <w:pPr>
        <w:spacing w:after="160" w:line="256" w:lineRule="auto"/>
        <w:contextualSpacing/>
        <w:rPr>
          <w:rFonts w:ascii="Times New Roman" w:hAnsi="Times New Roman" w:cs="Times New Roman"/>
        </w:rPr>
      </w:pPr>
      <w:r w:rsidRPr="00EA20B8">
        <w:rPr>
          <w:rFonts w:ascii="Times New Roman" w:hAnsi="Times New Roman" w:cs="Times New Roman"/>
        </w:rPr>
        <w:lastRenderedPageBreak/>
        <w:t>-7</w:t>
      </w:r>
      <w:r w:rsidR="001B5FA5">
        <w:rPr>
          <w:rFonts w:ascii="Times New Roman" w:hAnsi="Times New Roman" w:cs="Times New Roman"/>
        </w:rPr>
        <w:t>0.7</w:t>
      </w:r>
      <w:r w:rsidRPr="00EA20B8">
        <w:rPr>
          <w:rFonts w:ascii="Times New Roman" w:hAnsi="Times New Roman" w:cs="Times New Roman"/>
        </w:rPr>
        <w:t>% of students at o</w:t>
      </w:r>
      <w:r w:rsidR="008343C3">
        <w:rPr>
          <w:rFonts w:ascii="Times New Roman" w:hAnsi="Times New Roman" w:cs="Times New Roman"/>
        </w:rPr>
        <w:t>r</w:t>
      </w:r>
      <w:r w:rsidRPr="00EA20B8">
        <w:rPr>
          <w:rFonts w:ascii="Times New Roman" w:hAnsi="Times New Roman" w:cs="Times New Roman"/>
        </w:rPr>
        <w:t xml:space="preserve"> above the provincial standard in reading</w:t>
      </w:r>
    </w:p>
    <w:p w14:paraId="56EC984B" w14:textId="4CBD90D3" w:rsidR="00543E71" w:rsidRPr="00EA20B8" w:rsidRDefault="00543E71" w:rsidP="005858D1">
      <w:pPr>
        <w:spacing w:after="160" w:line="256" w:lineRule="auto"/>
        <w:contextualSpacing/>
        <w:rPr>
          <w:rFonts w:ascii="Times New Roman" w:hAnsi="Times New Roman" w:cs="Times New Roman"/>
        </w:rPr>
      </w:pPr>
      <w:r w:rsidRPr="00EA20B8">
        <w:rPr>
          <w:rFonts w:ascii="Times New Roman" w:hAnsi="Times New Roman" w:cs="Times New Roman"/>
        </w:rPr>
        <w:t>-S</w:t>
      </w:r>
      <w:r w:rsidR="001B5FA5">
        <w:rPr>
          <w:rFonts w:ascii="Times New Roman" w:hAnsi="Times New Roman" w:cs="Times New Roman"/>
        </w:rPr>
        <w:t xml:space="preserve">imilar to </w:t>
      </w:r>
      <w:r w:rsidRPr="00EA20B8">
        <w:rPr>
          <w:rFonts w:ascii="Times New Roman" w:hAnsi="Times New Roman" w:cs="Times New Roman"/>
        </w:rPr>
        <w:t xml:space="preserve">board and </w:t>
      </w:r>
      <w:r w:rsidR="001B5FA5">
        <w:rPr>
          <w:rFonts w:ascii="Times New Roman" w:hAnsi="Times New Roman" w:cs="Times New Roman"/>
        </w:rPr>
        <w:t xml:space="preserve">slightly below </w:t>
      </w:r>
      <w:r w:rsidRPr="00EA20B8">
        <w:rPr>
          <w:rFonts w:ascii="Times New Roman" w:hAnsi="Times New Roman" w:cs="Times New Roman"/>
        </w:rPr>
        <w:t>provincial averages</w:t>
      </w:r>
    </w:p>
    <w:p w14:paraId="6DC2BD6E" w14:textId="77777777" w:rsidR="00543E71" w:rsidRPr="00EA20B8" w:rsidRDefault="00543E71" w:rsidP="005858D1">
      <w:pPr>
        <w:spacing w:after="160" w:line="256" w:lineRule="auto"/>
        <w:contextualSpacing/>
        <w:rPr>
          <w:rFonts w:ascii="Times New Roman" w:hAnsi="Times New Roman" w:cs="Times New Roman"/>
        </w:rPr>
      </w:pPr>
      <w:r w:rsidRPr="00EA20B8">
        <w:rPr>
          <w:rFonts w:ascii="Times New Roman" w:hAnsi="Times New Roman" w:cs="Times New Roman"/>
        </w:rPr>
        <w:t>-Reading continues to be a focus (SIPSAW goal) in all primary classes (Science of Reading)</w:t>
      </w:r>
    </w:p>
    <w:p w14:paraId="41C8F396" w14:textId="77777777" w:rsidR="00945B52" w:rsidRPr="00EA20B8" w:rsidRDefault="00945B52" w:rsidP="005858D1">
      <w:pPr>
        <w:spacing w:after="160" w:line="256" w:lineRule="auto"/>
        <w:contextualSpacing/>
        <w:rPr>
          <w:rFonts w:ascii="Times New Roman" w:hAnsi="Times New Roman" w:cs="Times New Roman"/>
        </w:rPr>
      </w:pPr>
    </w:p>
    <w:p w14:paraId="5D4C5BE0" w14:textId="75F8ED18" w:rsidR="005858D1" w:rsidRPr="00E1279A" w:rsidRDefault="005858D1" w:rsidP="005858D1">
      <w:pPr>
        <w:spacing w:after="160" w:line="256" w:lineRule="auto"/>
        <w:contextualSpacing/>
        <w:rPr>
          <w:rFonts w:ascii="Times New Roman" w:hAnsi="Times New Roman" w:cs="Times New Roman"/>
          <w:sz w:val="28"/>
          <w:szCs w:val="28"/>
        </w:rPr>
      </w:pPr>
      <w:r w:rsidRPr="00E1279A">
        <w:rPr>
          <w:rFonts w:ascii="Times New Roman" w:hAnsi="Times New Roman" w:cs="Times New Roman"/>
          <w:sz w:val="28"/>
          <w:szCs w:val="28"/>
        </w:rPr>
        <w:t>Gr. 3 Writing</w:t>
      </w:r>
      <w:r w:rsidR="001B5FA5" w:rsidRPr="00E1279A">
        <w:rPr>
          <w:rFonts w:ascii="Times New Roman" w:hAnsi="Times New Roman" w:cs="Times New Roman"/>
          <w:sz w:val="28"/>
          <w:szCs w:val="28"/>
        </w:rPr>
        <w:t xml:space="preserve">: </w:t>
      </w:r>
    </w:p>
    <w:p w14:paraId="72A3D3EC" w14:textId="22E3FCA3" w:rsidR="005858D1" w:rsidRPr="00EA20B8" w:rsidRDefault="001B5FA5" w:rsidP="005858D1">
      <w:pPr>
        <w:spacing w:after="160" w:line="256" w:lineRule="auto"/>
        <w:contextualSpacing/>
        <w:rPr>
          <w:rFonts w:ascii="Times New Roman" w:hAnsi="Times New Roman" w:cs="Times New Roman"/>
        </w:rPr>
      </w:pPr>
      <w:r>
        <w:rPr>
          <w:rFonts w:ascii="Times New Roman" w:hAnsi="Times New Roman" w:cs="Times New Roman"/>
          <w:noProof/>
        </w:rPr>
        <w:drawing>
          <wp:inline distT="0" distB="0" distL="0" distR="0" wp14:anchorId="1F5FABF2" wp14:editId="1BEA085D">
            <wp:extent cx="5446644" cy="3042248"/>
            <wp:effectExtent l="0" t="0" r="1905" b="635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de 3 Writing.PNG"/>
                    <pic:cNvPicPr/>
                  </pic:nvPicPr>
                  <pic:blipFill>
                    <a:blip r:embed="rId12"/>
                    <a:stretch>
                      <a:fillRect/>
                    </a:stretch>
                  </pic:blipFill>
                  <pic:spPr>
                    <a:xfrm>
                      <a:off x="0" y="0"/>
                      <a:ext cx="5489823" cy="3066366"/>
                    </a:xfrm>
                    <a:prstGeom prst="rect">
                      <a:avLst/>
                    </a:prstGeom>
                  </pic:spPr>
                </pic:pic>
              </a:graphicData>
            </a:graphic>
          </wp:inline>
        </w:drawing>
      </w:r>
    </w:p>
    <w:p w14:paraId="4B1C5542" w14:textId="5BFBE37F" w:rsidR="005858D1" w:rsidRPr="00EA20B8" w:rsidRDefault="00543E71" w:rsidP="005858D1">
      <w:pPr>
        <w:spacing w:after="160" w:line="256" w:lineRule="auto"/>
        <w:contextualSpacing/>
        <w:rPr>
          <w:rFonts w:ascii="Times New Roman" w:hAnsi="Times New Roman" w:cs="Times New Roman"/>
        </w:rPr>
      </w:pPr>
      <w:r w:rsidRPr="00EA20B8">
        <w:rPr>
          <w:rFonts w:ascii="Times New Roman" w:hAnsi="Times New Roman" w:cs="Times New Roman"/>
        </w:rPr>
        <w:t>-</w:t>
      </w:r>
      <w:r w:rsidR="00EF5417">
        <w:rPr>
          <w:rFonts w:ascii="Times New Roman" w:hAnsi="Times New Roman" w:cs="Times New Roman"/>
        </w:rPr>
        <w:t>61</w:t>
      </w:r>
      <w:r w:rsidRPr="00EA20B8">
        <w:rPr>
          <w:rFonts w:ascii="Times New Roman" w:hAnsi="Times New Roman" w:cs="Times New Roman"/>
        </w:rPr>
        <w:t>% at</w:t>
      </w:r>
      <w:r w:rsidR="00EA20B8">
        <w:rPr>
          <w:rFonts w:ascii="Times New Roman" w:hAnsi="Times New Roman" w:cs="Times New Roman"/>
        </w:rPr>
        <w:t xml:space="preserve"> or above the provincial standard</w:t>
      </w:r>
      <w:r w:rsidRPr="00EA20B8">
        <w:rPr>
          <w:rFonts w:ascii="Times New Roman" w:hAnsi="Times New Roman" w:cs="Times New Roman"/>
        </w:rPr>
        <w:t>. Majority of students at level 3.</w:t>
      </w:r>
    </w:p>
    <w:p w14:paraId="0B852CE8" w14:textId="5A8ABC78" w:rsidR="00543E71" w:rsidRPr="00EA20B8" w:rsidRDefault="00543E71" w:rsidP="005858D1">
      <w:pPr>
        <w:spacing w:after="160" w:line="256" w:lineRule="auto"/>
        <w:contextualSpacing/>
        <w:rPr>
          <w:rFonts w:ascii="Times New Roman" w:hAnsi="Times New Roman" w:cs="Times New Roman"/>
        </w:rPr>
      </w:pPr>
      <w:r w:rsidRPr="00EA20B8">
        <w:rPr>
          <w:rFonts w:ascii="Times New Roman" w:hAnsi="Times New Roman" w:cs="Times New Roman"/>
        </w:rPr>
        <w:t>-On par with the board average, but below the provincial average</w:t>
      </w:r>
      <w:r w:rsidR="00A505CD">
        <w:rPr>
          <w:rFonts w:ascii="Times New Roman" w:hAnsi="Times New Roman" w:cs="Times New Roman"/>
        </w:rPr>
        <w:t xml:space="preserve"> (65.5%)</w:t>
      </w:r>
    </w:p>
    <w:p w14:paraId="704C5A4E" w14:textId="07091453" w:rsidR="00543E71" w:rsidRPr="00EA20B8" w:rsidRDefault="00543E71" w:rsidP="005858D1">
      <w:pPr>
        <w:spacing w:after="160" w:line="256" w:lineRule="auto"/>
        <w:contextualSpacing/>
        <w:rPr>
          <w:rFonts w:ascii="Times New Roman" w:hAnsi="Times New Roman" w:cs="Times New Roman"/>
        </w:rPr>
      </w:pPr>
      <w:r w:rsidRPr="00EA20B8">
        <w:rPr>
          <w:rFonts w:ascii="Times New Roman" w:hAnsi="Times New Roman" w:cs="Times New Roman"/>
        </w:rPr>
        <w:t>-</w:t>
      </w:r>
      <w:r w:rsidR="001E27C4">
        <w:rPr>
          <w:rFonts w:ascii="Times New Roman" w:hAnsi="Times New Roman" w:cs="Times New Roman"/>
        </w:rPr>
        <w:t>Focus for PLC work in the new year (writing</w:t>
      </w:r>
      <w:r w:rsidR="00E1279A">
        <w:rPr>
          <w:rFonts w:ascii="Times New Roman" w:hAnsi="Times New Roman" w:cs="Times New Roman"/>
        </w:rPr>
        <w:t xml:space="preserve"> instruction for gr. 3’s)</w:t>
      </w:r>
    </w:p>
    <w:p w14:paraId="0D0B940D" w14:textId="77777777" w:rsidR="00543E71" w:rsidRPr="00EA20B8" w:rsidRDefault="00543E71" w:rsidP="005858D1">
      <w:pPr>
        <w:spacing w:after="160" w:line="256" w:lineRule="auto"/>
        <w:contextualSpacing/>
        <w:rPr>
          <w:rFonts w:ascii="Times New Roman" w:hAnsi="Times New Roman" w:cs="Times New Roman"/>
        </w:rPr>
      </w:pPr>
    </w:p>
    <w:p w14:paraId="62197D89" w14:textId="77777777" w:rsidR="005858D1" w:rsidRPr="00EA78D7" w:rsidRDefault="005858D1" w:rsidP="005858D1">
      <w:pPr>
        <w:spacing w:after="160" w:line="256" w:lineRule="auto"/>
        <w:contextualSpacing/>
        <w:rPr>
          <w:rFonts w:ascii="Times New Roman" w:hAnsi="Times New Roman" w:cs="Times New Roman"/>
          <w:sz w:val="28"/>
          <w:szCs w:val="28"/>
        </w:rPr>
      </w:pPr>
      <w:r w:rsidRPr="00EA78D7">
        <w:rPr>
          <w:rFonts w:ascii="Times New Roman" w:hAnsi="Times New Roman" w:cs="Times New Roman"/>
          <w:sz w:val="28"/>
          <w:szCs w:val="28"/>
        </w:rPr>
        <w:t>Gr. 3 Mathematics</w:t>
      </w:r>
    </w:p>
    <w:p w14:paraId="0E27B00A" w14:textId="5CA17EC9" w:rsidR="005858D1" w:rsidRPr="00EA20B8" w:rsidRDefault="00A505CD" w:rsidP="005858D1">
      <w:pPr>
        <w:spacing w:after="160" w:line="256" w:lineRule="auto"/>
        <w:contextualSpacing/>
        <w:rPr>
          <w:rFonts w:ascii="Times New Roman" w:hAnsi="Times New Roman" w:cs="Times New Roman"/>
        </w:rPr>
      </w:pPr>
      <w:bookmarkStart w:id="0" w:name="_GoBack"/>
      <w:r>
        <w:rPr>
          <w:rFonts w:ascii="Times New Roman" w:hAnsi="Times New Roman" w:cs="Times New Roman"/>
          <w:noProof/>
        </w:rPr>
        <w:drawing>
          <wp:inline distT="0" distB="0" distL="0" distR="0" wp14:anchorId="3A89D869" wp14:editId="4021AAC7">
            <wp:extent cx="5287618" cy="2847403"/>
            <wp:effectExtent l="0" t="0" r="889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de 3 Math.PNG"/>
                    <pic:cNvPicPr/>
                  </pic:nvPicPr>
                  <pic:blipFill>
                    <a:blip r:embed="rId13"/>
                    <a:stretch>
                      <a:fillRect/>
                    </a:stretch>
                  </pic:blipFill>
                  <pic:spPr>
                    <a:xfrm>
                      <a:off x="0" y="0"/>
                      <a:ext cx="5296524" cy="2852199"/>
                    </a:xfrm>
                    <a:prstGeom prst="rect">
                      <a:avLst/>
                    </a:prstGeom>
                  </pic:spPr>
                </pic:pic>
              </a:graphicData>
            </a:graphic>
          </wp:inline>
        </w:drawing>
      </w:r>
      <w:bookmarkEnd w:id="0"/>
    </w:p>
    <w:p w14:paraId="0A9D50FF" w14:textId="47DBB18D" w:rsidR="00EA20B8" w:rsidRPr="00EA20B8" w:rsidRDefault="00543E71">
      <w:pPr>
        <w:rPr>
          <w:rFonts w:ascii="Times New Roman" w:hAnsi="Times New Roman" w:cs="Times New Roman"/>
        </w:rPr>
      </w:pPr>
      <w:r w:rsidRPr="00EA20B8">
        <w:rPr>
          <w:rFonts w:ascii="Times New Roman" w:hAnsi="Times New Roman" w:cs="Times New Roman"/>
        </w:rPr>
        <w:lastRenderedPageBreak/>
        <w:t>-</w:t>
      </w:r>
      <w:r w:rsidR="00EA20B8" w:rsidRPr="00EA20B8">
        <w:rPr>
          <w:rFonts w:ascii="Times New Roman" w:hAnsi="Times New Roman" w:cs="Times New Roman"/>
        </w:rPr>
        <w:t>6</w:t>
      </w:r>
      <w:r w:rsidR="00A505CD">
        <w:rPr>
          <w:rFonts w:ascii="Times New Roman" w:hAnsi="Times New Roman" w:cs="Times New Roman"/>
        </w:rPr>
        <w:t>1</w:t>
      </w:r>
      <w:r w:rsidR="00EA20B8" w:rsidRPr="00EA20B8">
        <w:rPr>
          <w:rFonts w:ascii="Times New Roman" w:hAnsi="Times New Roman" w:cs="Times New Roman"/>
        </w:rPr>
        <w:t>% at or above the provincial standard</w:t>
      </w:r>
    </w:p>
    <w:p w14:paraId="4E2DAA03" w14:textId="77777777" w:rsidR="00D96219" w:rsidRDefault="00EA20B8">
      <w:pPr>
        <w:rPr>
          <w:rFonts w:ascii="Times New Roman" w:hAnsi="Times New Roman" w:cs="Times New Roman"/>
        </w:rPr>
      </w:pPr>
      <w:r w:rsidRPr="00EA20B8">
        <w:rPr>
          <w:rFonts w:ascii="Times New Roman" w:hAnsi="Times New Roman" w:cs="Times New Roman"/>
        </w:rPr>
        <w:t>-</w:t>
      </w:r>
      <w:r w:rsidR="00D96219">
        <w:rPr>
          <w:rFonts w:ascii="Times New Roman" w:hAnsi="Times New Roman" w:cs="Times New Roman"/>
        </w:rPr>
        <w:t>A</w:t>
      </w:r>
      <w:r w:rsidRPr="00EA20B8">
        <w:rPr>
          <w:rFonts w:ascii="Times New Roman" w:hAnsi="Times New Roman" w:cs="Times New Roman"/>
        </w:rPr>
        <w:t>bove the board and</w:t>
      </w:r>
      <w:r w:rsidR="00D96219">
        <w:rPr>
          <w:rFonts w:ascii="Times New Roman" w:hAnsi="Times New Roman" w:cs="Times New Roman"/>
        </w:rPr>
        <w:t xml:space="preserve"> slightly above the</w:t>
      </w:r>
      <w:r w:rsidRPr="00EA20B8">
        <w:rPr>
          <w:rFonts w:ascii="Times New Roman" w:hAnsi="Times New Roman" w:cs="Times New Roman"/>
        </w:rPr>
        <w:t xml:space="preserve"> provincial average</w:t>
      </w:r>
    </w:p>
    <w:p w14:paraId="4584A99C" w14:textId="5130471E" w:rsidR="005858D1" w:rsidRDefault="00D96219">
      <w:pPr>
        <w:rPr>
          <w:rFonts w:ascii="Times New Roman" w:hAnsi="Times New Roman" w:cs="Times New Roman"/>
        </w:rPr>
      </w:pPr>
      <w:r>
        <w:rPr>
          <w:rFonts w:ascii="Times New Roman" w:hAnsi="Times New Roman" w:cs="Times New Roman"/>
        </w:rPr>
        <w:t xml:space="preserve">-Continued focus on Effective Math Framework in all </w:t>
      </w:r>
      <w:r w:rsidR="00EA78D7">
        <w:rPr>
          <w:rFonts w:ascii="Times New Roman" w:hAnsi="Times New Roman" w:cs="Times New Roman"/>
        </w:rPr>
        <w:t>grades (focus on Thinking style questions)</w:t>
      </w:r>
    </w:p>
    <w:p w14:paraId="44252888" w14:textId="77777777" w:rsidR="00EA78D7" w:rsidRPr="005858D1" w:rsidRDefault="00EA78D7">
      <w:pPr>
        <w:rPr>
          <w:rFonts w:ascii="Times New Roman" w:hAnsi="Times New Roman" w:cs="Times New Roman"/>
          <w:sz w:val="28"/>
          <w:szCs w:val="28"/>
        </w:rPr>
      </w:pPr>
    </w:p>
    <w:p w14:paraId="35110469" w14:textId="77777777" w:rsidR="002F4D57" w:rsidRPr="00EA78D7" w:rsidRDefault="005858D1" w:rsidP="00962DB6">
      <w:pPr>
        <w:rPr>
          <w:rFonts w:ascii="Times New Roman" w:hAnsi="Times New Roman" w:cs="Times New Roman"/>
          <w:sz w:val="28"/>
          <w:szCs w:val="28"/>
        </w:rPr>
      </w:pPr>
      <w:r w:rsidRPr="00EA78D7">
        <w:rPr>
          <w:rFonts w:ascii="Times New Roman" w:hAnsi="Times New Roman" w:cs="Times New Roman"/>
          <w:sz w:val="28"/>
          <w:szCs w:val="28"/>
        </w:rPr>
        <w:t>Gr. 6 Reading</w:t>
      </w:r>
    </w:p>
    <w:p w14:paraId="60061E4C" w14:textId="52ADA345" w:rsidR="005858D1" w:rsidRPr="00EA20B8" w:rsidRDefault="00EA78D7" w:rsidP="00962DB6">
      <w:pPr>
        <w:rPr>
          <w:rFonts w:ascii="Times New Roman" w:hAnsi="Times New Roman" w:cs="Times New Roman"/>
        </w:rPr>
      </w:pPr>
      <w:r>
        <w:rPr>
          <w:rFonts w:ascii="Times New Roman" w:hAnsi="Times New Roman" w:cs="Times New Roman"/>
          <w:noProof/>
        </w:rPr>
        <w:drawing>
          <wp:inline distT="0" distB="0" distL="0" distR="0" wp14:anchorId="6A5D5E9D" wp14:editId="225E06BC">
            <wp:extent cx="5244476" cy="2838615"/>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de 6 Reading.PNG"/>
                    <pic:cNvPicPr/>
                  </pic:nvPicPr>
                  <pic:blipFill>
                    <a:blip r:embed="rId14"/>
                    <a:stretch>
                      <a:fillRect/>
                    </a:stretch>
                  </pic:blipFill>
                  <pic:spPr>
                    <a:xfrm>
                      <a:off x="0" y="0"/>
                      <a:ext cx="5262265" cy="2848244"/>
                    </a:xfrm>
                    <a:prstGeom prst="rect">
                      <a:avLst/>
                    </a:prstGeom>
                  </pic:spPr>
                </pic:pic>
              </a:graphicData>
            </a:graphic>
          </wp:inline>
        </w:drawing>
      </w:r>
    </w:p>
    <w:p w14:paraId="32D54914" w14:textId="49F5C8A6" w:rsidR="005858D1" w:rsidRDefault="00EA20B8" w:rsidP="00962DB6">
      <w:pPr>
        <w:rPr>
          <w:rFonts w:ascii="Times New Roman" w:hAnsi="Times New Roman" w:cs="Times New Roman"/>
        </w:rPr>
      </w:pPr>
      <w:r>
        <w:rPr>
          <w:rFonts w:ascii="Times New Roman" w:hAnsi="Times New Roman" w:cs="Times New Roman"/>
        </w:rPr>
        <w:t>-</w:t>
      </w:r>
      <w:r w:rsidR="00035F64">
        <w:rPr>
          <w:rFonts w:ascii="Times New Roman" w:hAnsi="Times New Roman" w:cs="Times New Roman"/>
        </w:rPr>
        <w:t xml:space="preserve">Strong reading results for grade 6. </w:t>
      </w:r>
      <w:r>
        <w:rPr>
          <w:rFonts w:ascii="Times New Roman" w:hAnsi="Times New Roman" w:cs="Times New Roman"/>
        </w:rPr>
        <w:t>93.</w:t>
      </w:r>
      <w:r w:rsidR="00035F64">
        <w:rPr>
          <w:rFonts w:ascii="Times New Roman" w:hAnsi="Times New Roman" w:cs="Times New Roman"/>
        </w:rPr>
        <w:t>3</w:t>
      </w:r>
      <w:r>
        <w:rPr>
          <w:rFonts w:ascii="Times New Roman" w:hAnsi="Times New Roman" w:cs="Times New Roman"/>
        </w:rPr>
        <w:t>% of students were at or above the provincial standard</w:t>
      </w:r>
      <w:r w:rsidR="00613189">
        <w:rPr>
          <w:rFonts w:ascii="Times New Roman" w:hAnsi="Times New Roman" w:cs="Times New Roman"/>
        </w:rPr>
        <w:t xml:space="preserve"> (Similar trend to last year)</w:t>
      </w:r>
    </w:p>
    <w:p w14:paraId="5BB4394B" w14:textId="77777777" w:rsidR="00EA20B8" w:rsidRDefault="00EA20B8" w:rsidP="00962DB6">
      <w:pPr>
        <w:rPr>
          <w:rFonts w:ascii="Times New Roman" w:hAnsi="Times New Roman" w:cs="Times New Roman"/>
        </w:rPr>
      </w:pPr>
      <w:r>
        <w:rPr>
          <w:rFonts w:ascii="Times New Roman" w:hAnsi="Times New Roman" w:cs="Times New Roman"/>
        </w:rPr>
        <w:t>-Significantly above both the board and provincial average</w:t>
      </w:r>
    </w:p>
    <w:p w14:paraId="44EAFD9C" w14:textId="77777777" w:rsidR="00EA20B8" w:rsidRPr="00EA20B8" w:rsidRDefault="00EA20B8" w:rsidP="00962DB6">
      <w:pPr>
        <w:rPr>
          <w:rFonts w:ascii="Times New Roman" w:hAnsi="Times New Roman" w:cs="Times New Roman"/>
        </w:rPr>
      </w:pPr>
    </w:p>
    <w:p w14:paraId="3667007F" w14:textId="77777777" w:rsidR="005858D1" w:rsidRPr="00613189" w:rsidRDefault="005858D1" w:rsidP="00962DB6">
      <w:pPr>
        <w:rPr>
          <w:rFonts w:ascii="Times New Roman" w:hAnsi="Times New Roman" w:cs="Times New Roman"/>
          <w:sz w:val="28"/>
          <w:szCs w:val="28"/>
        </w:rPr>
      </w:pPr>
      <w:r w:rsidRPr="00613189">
        <w:rPr>
          <w:rFonts w:ascii="Times New Roman" w:hAnsi="Times New Roman" w:cs="Times New Roman"/>
          <w:sz w:val="28"/>
          <w:szCs w:val="28"/>
        </w:rPr>
        <w:t>Gr. 6 Writing</w:t>
      </w:r>
    </w:p>
    <w:p w14:paraId="4B94D5A5" w14:textId="75ACF3F2" w:rsidR="005858D1" w:rsidRPr="00EA20B8" w:rsidRDefault="00613189" w:rsidP="00962DB6">
      <w:pPr>
        <w:rPr>
          <w:rFonts w:ascii="Times New Roman" w:hAnsi="Times New Roman" w:cs="Times New Roman"/>
        </w:rPr>
      </w:pPr>
      <w:r>
        <w:rPr>
          <w:rFonts w:ascii="Times New Roman" w:hAnsi="Times New Roman" w:cs="Times New Roman"/>
          <w:noProof/>
        </w:rPr>
        <w:drawing>
          <wp:inline distT="0" distB="0" distL="0" distR="0" wp14:anchorId="07178B0C" wp14:editId="2E908081">
            <wp:extent cx="4985468" cy="2712705"/>
            <wp:effectExtent l="0" t="0" r="5715"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de 6 Writing.PNG"/>
                    <pic:cNvPicPr/>
                  </pic:nvPicPr>
                  <pic:blipFill>
                    <a:blip r:embed="rId15"/>
                    <a:stretch>
                      <a:fillRect/>
                    </a:stretch>
                  </pic:blipFill>
                  <pic:spPr>
                    <a:xfrm>
                      <a:off x="0" y="0"/>
                      <a:ext cx="5015411" cy="2728998"/>
                    </a:xfrm>
                    <a:prstGeom prst="rect">
                      <a:avLst/>
                    </a:prstGeom>
                  </pic:spPr>
                </pic:pic>
              </a:graphicData>
            </a:graphic>
          </wp:inline>
        </w:drawing>
      </w:r>
    </w:p>
    <w:p w14:paraId="54F10312" w14:textId="1A835404" w:rsidR="005858D1" w:rsidRDefault="00EA20B8" w:rsidP="00962DB6">
      <w:pPr>
        <w:rPr>
          <w:rFonts w:ascii="Times New Roman" w:hAnsi="Times New Roman" w:cs="Times New Roman"/>
        </w:rPr>
      </w:pPr>
      <w:r>
        <w:rPr>
          <w:rFonts w:ascii="Times New Roman" w:hAnsi="Times New Roman" w:cs="Times New Roman"/>
        </w:rPr>
        <w:t>-8</w:t>
      </w:r>
      <w:r w:rsidR="00613189">
        <w:rPr>
          <w:rFonts w:ascii="Times New Roman" w:hAnsi="Times New Roman" w:cs="Times New Roman"/>
        </w:rPr>
        <w:t>0</w:t>
      </w:r>
      <w:r>
        <w:rPr>
          <w:rFonts w:ascii="Times New Roman" w:hAnsi="Times New Roman" w:cs="Times New Roman"/>
        </w:rPr>
        <w:t>% of students were at or above the provincial standard</w:t>
      </w:r>
    </w:p>
    <w:p w14:paraId="4174662D" w14:textId="303BD6AD" w:rsidR="00EA20B8" w:rsidRDefault="00EA20B8" w:rsidP="00962DB6">
      <w:pPr>
        <w:rPr>
          <w:rFonts w:ascii="Times New Roman" w:hAnsi="Times New Roman" w:cs="Times New Roman"/>
        </w:rPr>
      </w:pPr>
      <w:r>
        <w:rPr>
          <w:rFonts w:ascii="Times New Roman" w:hAnsi="Times New Roman" w:cs="Times New Roman"/>
        </w:rPr>
        <w:t>-</w:t>
      </w:r>
      <w:r w:rsidR="00B82D03">
        <w:rPr>
          <w:rFonts w:ascii="Times New Roman" w:hAnsi="Times New Roman" w:cs="Times New Roman"/>
        </w:rPr>
        <w:t>A</w:t>
      </w:r>
      <w:r>
        <w:rPr>
          <w:rFonts w:ascii="Times New Roman" w:hAnsi="Times New Roman" w:cs="Times New Roman"/>
        </w:rPr>
        <w:t xml:space="preserve">bove the board average and slightly </w:t>
      </w:r>
      <w:r w:rsidR="00B82D03">
        <w:rPr>
          <w:rFonts w:ascii="Times New Roman" w:hAnsi="Times New Roman" w:cs="Times New Roman"/>
        </w:rPr>
        <w:t>below</w:t>
      </w:r>
      <w:r>
        <w:rPr>
          <w:rFonts w:ascii="Times New Roman" w:hAnsi="Times New Roman" w:cs="Times New Roman"/>
        </w:rPr>
        <w:t xml:space="preserve"> the provincial average</w:t>
      </w:r>
    </w:p>
    <w:p w14:paraId="3DEEC669" w14:textId="77777777" w:rsidR="00EA20B8" w:rsidRPr="00EA20B8" w:rsidRDefault="00EA20B8" w:rsidP="00962DB6">
      <w:pPr>
        <w:rPr>
          <w:rFonts w:ascii="Times New Roman" w:hAnsi="Times New Roman" w:cs="Times New Roman"/>
        </w:rPr>
      </w:pPr>
    </w:p>
    <w:p w14:paraId="52100157" w14:textId="77777777" w:rsidR="005858D1" w:rsidRPr="00B82D03" w:rsidRDefault="005858D1" w:rsidP="00962DB6">
      <w:pPr>
        <w:rPr>
          <w:rFonts w:ascii="Times New Roman" w:hAnsi="Times New Roman" w:cs="Times New Roman"/>
          <w:sz w:val="28"/>
          <w:szCs w:val="28"/>
        </w:rPr>
      </w:pPr>
      <w:r w:rsidRPr="00B82D03">
        <w:rPr>
          <w:rFonts w:ascii="Times New Roman" w:hAnsi="Times New Roman" w:cs="Times New Roman"/>
          <w:sz w:val="28"/>
          <w:szCs w:val="28"/>
        </w:rPr>
        <w:t>Gr. 6 Mathematics</w:t>
      </w:r>
    </w:p>
    <w:p w14:paraId="3656B9AB" w14:textId="290ED61D" w:rsidR="005858D1" w:rsidRPr="00EA20B8" w:rsidRDefault="00B82D03" w:rsidP="00962DB6">
      <w:pPr>
        <w:rPr>
          <w:rFonts w:ascii="Times New Roman" w:hAnsi="Times New Roman" w:cs="Times New Roman"/>
        </w:rPr>
      </w:pPr>
      <w:r>
        <w:rPr>
          <w:rFonts w:ascii="Times New Roman" w:hAnsi="Times New Roman" w:cs="Times New Roman"/>
          <w:noProof/>
        </w:rPr>
        <w:drawing>
          <wp:inline distT="0" distB="0" distL="0" distR="0" wp14:anchorId="3938DF97" wp14:editId="231961B9">
            <wp:extent cx="5408687" cy="2957885"/>
            <wp:effectExtent l="0" t="0" r="1905"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de 6 Math.PNG"/>
                    <pic:cNvPicPr/>
                  </pic:nvPicPr>
                  <pic:blipFill>
                    <a:blip r:embed="rId16"/>
                    <a:stretch>
                      <a:fillRect/>
                    </a:stretch>
                  </pic:blipFill>
                  <pic:spPr>
                    <a:xfrm>
                      <a:off x="0" y="0"/>
                      <a:ext cx="5425555" cy="2967110"/>
                    </a:xfrm>
                    <a:prstGeom prst="rect">
                      <a:avLst/>
                    </a:prstGeom>
                  </pic:spPr>
                </pic:pic>
              </a:graphicData>
            </a:graphic>
          </wp:inline>
        </w:drawing>
      </w:r>
    </w:p>
    <w:p w14:paraId="429ACA35" w14:textId="00A3F761" w:rsidR="005858D1" w:rsidRDefault="00EA20B8" w:rsidP="00962DB6">
      <w:pPr>
        <w:rPr>
          <w:rFonts w:ascii="Times New Roman" w:hAnsi="Times New Roman" w:cs="Times New Roman"/>
        </w:rPr>
      </w:pPr>
      <w:r>
        <w:rPr>
          <w:rFonts w:ascii="Times New Roman" w:hAnsi="Times New Roman" w:cs="Times New Roman"/>
        </w:rPr>
        <w:t>-5</w:t>
      </w:r>
      <w:r w:rsidR="002B562B">
        <w:rPr>
          <w:rFonts w:ascii="Times New Roman" w:hAnsi="Times New Roman" w:cs="Times New Roman"/>
        </w:rPr>
        <w:t>7</w:t>
      </w:r>
      <w:r>
        <w:rPr>
          <w:rFonts w:ascii="Times New Roman" w:hAnsi="Times New Roman" w:cs="Times New Roman"/>
        </w:rPr>
        <w:t>.8% of students were at or above the provincial standard</w:t>
      </w:r>
      <w:r w:rsidR="002B562B">
        <w:rPr>
          <w:rFonts w:ascii="Times New Roman" w:hAnsi="Times New Roman" w:cs="Times New Roman"/>
        </w:rPr>
        <w:t xml:space="preserve"> (up slightly from last year)</w:t>
      </w:r>
    </w:p>
    <w:p w14:paraId="57238C59" w14:textId="0BD0F598" w:rsidR="008B7B1A" w:rsidRDefault="00EA20B8" w:rsidP="00962DB6">
      <w:pPr>
        <w:rPr>
          <w:rFonts w:ascii="Times New Roman" w:hAnsi="Times New Roman" w:cs="Times New Roman"/>
        </w:rPr>
      </w:pPr>
      <w:r>
        <w:rPr>
          <w:rFonts w:ascii="Times New Roman" w:hAnsi="Times New Roman" w:cs="Times New Roman"/>
        </w:rPr>
        <w:t xml:space="preserve">-Significantly above the board and </w:t>
      </w:r>
      <w:r w:rsidR="00272426">
        <w:rPr>
          <w:rFonts w:ascii="Times New Roman" w:hAnsi="Times New Roman" w:cs="Times New Roman"/>
        </w:rPr>
        <w:t xml:space="preserve">above the </w:t>
      </w:r>
      <w:r>
        <w:rPr>
          <w:rFonts w:ascii="Times New Roman" w:hAnsi="Times New Roman" w:cs="Times New Roman"/>
        </w:rPr>
        <w:t>provincial average</w:t>
      </w:r>
    </w:p>
    <w:p w14:paraId="447812C2" w14:textId="7F31B969" w:rsidR="008B7B1A" w:rsidRDefault="008B7B1A" w:rsidP="00962DB6">
      <w:pPr>
        <w:rPr>
          <w:rFonts w:ascii="Times New Roman" w:hAnsi="Times New Roman" w:cs="Times New Roman"/>
        </w:rPr>
      </w:pPr>
      <w:r>
        <w:rPr>
          <w:rFonts w:ascii="Times New Roman" w:hAnsi="Times New Roman" w:cs="Times New Roman"/>
        </w:rPr>
        <w:t>-Junior math continues to be a focus of teacher PD</w:t>
      </w:r>
      <w:r w:rsidR="00272426">
        <w:rPr>
          <w:rFonts w:ascii="Times New Roman" w:hAnsi="Times New Roman" w:cs="Times New Roman"/>
        </w:rPr>
        <w:t xml:space="preserve"> (October PA Day)</w:t>
      </w:r>
      <w:r>
        <w:rPr>
          <w:rFonts w:ascii="Times New Roman" w:hAnsi="Times New Roman" w:cs="Times New Roman"/>
        </w:rPr>
        <w:t xml:space="preserve"> and PLC activities</w:t>
      </w:r>
    </w:p>
    <w:p w14:paraId="45FB0818" w14:textId="77777777" w:rsidR="00EA20B8" w:rsidRDefault="00EA20B8" w:rsidP="00962DB6">
      <w:pPr>
        <w:rPr>
          <w:rFonts w:ascii="Times New Roman" w:hAnsi="Times New Roman" w:cs="Times New Roman"/>
        </w:rPr>
      </w:pPr>
    </w:p>
    <w:p w14:paraId="21C24125" w14:textId="77777777" w:rsidR="00EA20B8" w:rsidRPr="008B7B1A" w:rsidRDefault="00EA20B8" w:rsidP="00962DB6">
      <w:pPr>
        <w:rPr>
          <w:rFonts w:ascii="Times New Roman" w:hAnsi="Times New Roman" w:cs="Times New Roman"/>
          <w:b/>
        </w:rPr>
      </w:pPr>
      <w:r w:rsidRPr="008B7B1A">
        <w:rPr>
          <w:rFonts w:ascii="Times New Roman" w:hAnsi="Times New Roman" w:cs="Times New Roman"/>
          <w:b/>
        </w:rPr>
        <w:t>Overall notes:</w:t>
      </w:r>
    </w:p>
    <w:p w14:paraId="6E47CF23" w14:textId="3DA3F7EF" w:rsidR="007D78D1" w:rsidRDefault="00EB1E87" w:rsidP="007D78D1">
      <w:pPr>
        <w:pStyle w:val="ListParagraph"/>
        <w:numPr>
          <w:ilvl w:val="0"/>
          <w:numId w:val="3"/>
        </w:numPr>
      </w:pPr>
      <w:r>
        <w:t>This was the 2</w:t>
      </w:r>
      <w:r w:rsidRPr="00EB1E87">
        <w:rPr>
          <w:vertAlign w:val="superscript"/>
        </w:rPr>
        <w:t>nd</w:t>
      </w:r>
      <w:r>
        <w:t xml:space="preserve"> year that the testing was done on-line</w:t>
      </w:r>
      <w:r w:rsidR="007D78D1">
        <w:t xml:space="preserve">. </w:t>
      </w:r>
      <w:r w:rsidR="00EA20B8">
        <w:t>We are very proud of the</w:t>
      </w:r>
      <w:r>
        <w:t xml:space="preserve"> </w:t>
      </w:r>
      <w:r w:rsidR="00EA20B8">
        <w:t xml:space="preserve">results! </w:t>
      </w:r>
      <w:r w:rsidR="00EA20B8">
        <w:rPr>
          <w:rFonts w:ascii="Wingdings" w:eastAsia="Wingdings" w:hAnsi="Wingdings" w:cs="Wingdings"/>
        </w:rPr>
        <w:t></w:t>
      </w:r>
    </w:p>
    <w:p w14:paraId="44B5E97D" w14:textId="7E4C6DE3" w:rsidR="007645E3" w:rsidRDefault="007D78D1" w:rsidP="00EA20B8">
      <w:pPr>
        <w:pStyle w:val="ListParagraph"/>
        <w:numPr>
          <w:ilvl w:val="0"/>
          <w:numId w:val="3"/>
        </w:numPr>
      </w:pPr>
      <w:r>
        <w:t xml:space="preserve">Students continue to </w:t>
      </w:r>
      <w:r w:rsidR="007645E3">
        <w:t>get more comfortable with the on-line format, but they need a lot of encouragement to think through the problems and ‘do the work’ instead of just guessing. Lots of practice for this!</w:t>
      </w:r>
    </w:p>
    <w:p w14:paraId="5520974C" w14:textId="5FEB7106" w:rsidR="007645E3" w:rsidRDefault="007645E3" w:rsidP="00EA20B8">
      <w:pPr>
        <w:pStyle w:val="ListParagraph"/>
        <w:numPr>
          <w:ilvl w:val="0"/>
          <w:numId w:val="3"/>
        </w:numPr>
      </w:pPr>
      <w:r>
        <w:t xml:space="preserve">EQAO has release more </w:t>
      </w:r>
      <w:r w:rsidR="00507A24">
        <w:t xml:space="preserve">unreleased questions, practice tests and other resources to help support students. </w:t>
      </w:r>
    </w:p>
    <w:p w14:paraId="51A1361F" w14:textId="5D66DFF8" w:rsidR="008B7B1A" w:rsidRPr="00EA20B8" w:rsidRDefault="008B7B1A" w:rsidP="00EA20B8">
      <w:pPr>
        <w:pStyle w:val="ListParagraph"/>
        <w:numPr>
          <w:ilvl w:val="0"/>
          <w:numId w:val="3"/>
        </w:numPr>
      </w:pPr>
      <w:r>
        <w:t>The providence allowed for more students to be exempt from testing then in the past related to their learning profile. Our approach was that if students wished to participate with their peers, then we welcomed them to so. Limited accommodates are allowed</w:t>
      </w:r>
      <w:r w:rsidR="00FA47A9">
        <w:t>.</w:t>
      </w:r>
      <w:r>
        <w:t xml:space="preserve"> </w:t>
      </w:r>
    </w:p>
    <w:p w14:paraId="04D43C26" w14:textId="67063D7A" w:rsidR="005858D1" w:rsidRPr="00EA20B8" w:rsidRDefault="005858D1" w:rsidP="005858D1">
      <w:pPr>
        <w:pStyle w:val="ListParagraph"/>
        <w:numPr>
          <w:ilvl w:val="0"/>
          <w:numId w:val="2"/>
        </w:numPr>
      </w:pPr>
      <w:r w:rsidRPr="00EA20B8">
        <w:t>Individual student results w</w:t>
      </w:r>
      <w:r w:rsidR="00FA47A9">
        <w:t>ere sent home last week.</w:t>
      </w:r>
    </w:p>
    <w:p w14:paraId="569FAB72" w14:textId="642DC144" w:rsidR="005858D1" w:rsidRPr="00EA20B8" w:rsidRDefault="005858D1" w:rsidP="005858D1">
      <w:pPr>
        <w:pStyle w:val="ListParagraph"/>
        <w:numPr>
          <w:ilvl w:val="0"/>
          <w:numId w:val="2"/>
        </w:numPr>
      </w:pPr>
      <w:r w:rsidRPr="00EA20B8">
        <w:t>This data will be used to support PD opportunities for teachers and OFIP programming for students</w:t>
      </w:r>
      <w:r w:rsidR="00FA47A9">
        <w:t xml:space="preserve"> (focus on Math and Literacy)</w:t>
      </w:r>
    </w:p>
    <w:sectPr w:rsidR="005858D1" w:rsidRPr="00EA20B8" w:rsidSect="002F4D57">
      <w:footerReference w:type="default" r:id="rId17"/>
      <w:headerReference w:type="first" r:id="rId18"/>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60EC1" w14:textId="77777777" w:rsidR="00856030" w:rsidRDefault="00856030" w:rsidP="00D807D8">
      <w:r>
        <w:separator/>
      </w:r>
    </w:p>
  </w:endnote>
  <w:endnote w:type="continuationSeparator" w:id="0">
    <w:p w14:paraId="41339934" w14:textId="77777777" w:rsidR="00856030" w:rsidRDefault="00856030"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CBF6C" w14:textId="77777777" w:rsidR="008343C3" w:rsidRDefault="008343C3">
    <w:pPr>
      <w:pStyle w:val="Footer"/>
    </w:pPr>
    <w:r>
      <w:rPr>
        <w:noProof/>
        <w:lang w:val="en-CA" w:eastAsia="en-CA"/>
      </w:rPr>
      <mc:AlternateContent>
        <mc:Choice Requires="wps">
          <w:drawing>
            <wp:anchor distT="0" distB="0" distL="114300" distR="114300" simplePos="0" relativeHeight="251660288" behindDoc="0" locked="0" layoutInCell="1" allowOverlap="1" wp14:anchorId="3B685716" wp14:editId="2CE1C913">
              <wp:simplePos x="0" y="0"/>
              <wp:positionH relativeFrom="page">
                <wp:posOffset>880217</wp:posOffset>
              </wp:positionH>
              <wp:positionV relativeFrom="page">
                <wp:posOffset>9146541</wp:posOffset>
              </wp:positionV>
              <wp:extent cx="3268345" cy="562580"/>
              <wp:effectExtent l="0" t="0" r="8255" b="22225"/>
              <wp:wrapNone/>
              <wp:docPr id="2" name="Text Box 2"/>
              <wp:cNvGraphicFramePr/>
              <a:graphic xmlns:a="http://schemas.openxmlformats.org/drawingml/2006/main">
                <a:graphicData uri="http://schemas.microsoft.com/office/word/2010/wordprocessingShape">
                  <wps:wsp>
                    <wps:cNvSpPr txBox="1"/>
                    <wps:spPr>
                      <a:xfrm>
                        <a:off x="0" y="0"/>
                        <a:ext cx="3268345" cy="562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935174" w14:textId="77777777" w:rsidR="008343C3" w:rsidRPr="002F4D57" w:rsidRDefault="008343C3" w:rsidP="005A407D">
                          <w:pPr>
                            <w:spacing w:line="276" w:lineRule="auto"/>
                            <w:rPr>
                              <w:rFonts w:ascii="Arial" w:hAnsi="Arial" w:cs="Arial"/>
                              <w:b/>
                              <w:color w:val="8C1D40"/>
                              <w:sz w:val="18"/>
                              <w:szCs w:val="18"/>
                            </w:rPr>
                          </w:pPr>
                          <w:r w:rsidRPr="002F4D57">
                            <w:rPr>
                              <w:rFonts w:ascii="Arial" w:hAnsi="Arial" w:cs="Arial"/>
                              <w:b/>
                              <w:color w:val="8C1D40"/>
                              <w:sz w:val="18"/>
                              <w:szCs w:val="18"/>
                            </w:rPr>
                            <w:t>Mother Teresa Catholic School</w:t>
                          </w:r>
                        </w:p>
                        <w:p w14:paraId="28230383" w14:textId="77777777" w:rsidR="008343C3" w:rsidRPr="005A407D" w:rsidRDefault="008343C3" w:rsidP="005A407D">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14:paraId="145CCB15" w14:textId="77777777" w:rsidR="008343C3" w:rsidRPr="00A17826" w:rsidRDefault="008343C3" w:rsidP="005A407D">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85716" id="_x0000_t202" coordsize="21600,21600" o:spt="202" path="m,l,21600r21600,l21600,xe">
              <v:stroke joinstyle="miter"/>
              <v:path gradientshapeok="t" o:connecttype="rect"/>
            </v:shapetype>
            <v:shape id="Text Box 2" o:spid="_x0000_s1026" type="#_x0000_t202" style="position:absolute;margin-left:69.3pt;margin-top:720.2pt;width:257.35pt;height:44.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" filled="f" stroked="f">
              <v:textbox inset="0,0,0,0">
                <w:txbxContent>
                  <w:p w14:paraId="13935174" w14:textId="77777777" w:rsidR="002F4D57" w:rsidRPr="002F4D57" w:rsidRDefault="002F4D57" w:rsidP="005A407D">
                    <w:pPr>
                      <w:spacing w:line="276" w:lineRule="auto"/>
                      <w:rPr>
                        <w:rFonts w:ascii="Arial" w:hAnsi="Arial" w:cs="Arial"/>
                        <w:b/>
                        <w:color w:val="8C1D40"/>
                        <w:sz w:val="18"/>
                        <w:szCs w:val="18"/>
                      </w:rPr>
                    </w:pPr>
                    <w:r w:rsidRPr="002F4D57">
                      <w:rPr>
                        <w:rFonts w:ascii="Arial" w:hAnsi="Arial" w:cs="Arial"/>
                        <w:b/>
                        <w:color w:val="8C1D40"/>
                        <w:sz w:val="18"/>
                        <w:szCs w:val="18"/>
                      </w:rPr>
                      <w:t>Mother Teresa Catholic School</w:t>
                    </w:r>
                  </w:p>
                  <w:p w14:paraId="28230383" w14:textId="77777777" w:rsidR="005A407D" w:rsidRPr="005A407D" w:rsidRDefault="005A407D" w:rsidP="005A407D">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14:paraId="145CCB15" w14:textId="77777777" w:rsidR="00116FC7" w:rsidRPr="00A17826" w:rsidRDefault="005A407D" w:rsidP="005A407D">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4DD75" w14:textId="77777777" w:rsidR="00856030" w:rsidRDefault="00856030" w:rsidP="00D807D8">
      <w:r>
        <w:separator/>
      </w:r>
    </w:p>
  </w:footnote>
  <w:footnote w:type="continuationSeparator" w:id="0">
    <w:p w14:paraId="7D8FCFD3" w14:textId="77777777" w:rsidR="00856030" w:rsidRDefault="00856030"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215A" w14:textId="77777777" w:rsidR="008343C3" w:rsidRDefault="008343C3">
    <w:pPr>
      <w:pStyle w:val="Header"/>
    </w:pPr>
    <w:r w:rsidRPr="002F4D57">
      <w:rPr>
        <w:noProof/>
        <w:lang w:val="en-CA" w:eastAsia="en-CA"/>
      </w:rPr>
      <w:drawing>
        <wp:anchor distT="0" distB="0" distL="114300" distR="114300" simplePos="0" relativeHeight="251662336" behindDoc="0" locked="0" layoutInCell="1" allowOverlap="1" wp14:anchorId="705173A6" wp14:editId="7FCE89FB">
          <wp:simplePos x="0" y="0"/>
          <wp:positionH relativeFrom="page">
            <wp:posOffset>8890</wp:posOffset>
          </wp:positionH>
          <wp:positionV relativeFrom="page">
            <wp:posOffset>-635</wp:posOffset>
          </wp:positionV>
          <wp:extent cx="7787640" cy="10077450"/>
          <wp:effectExtent l="0" t="0" r="1016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640" cy="1007745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2F4D57">
      <w:rPr>
        <w:noProof/>
        <w:lang w:val="en-CA" w:eastAsia="en-CA"/>
      </w:rPr>
      <mc:AlternateContent>
        <mc:Choice Requires="wps">
          <w:drawing>
            <wp:anchor distT="0" distB="0" distL="114300" distR="114300" simplePos="0" relativeHeight="251663360" behindDoc="0" locked="0" layoutInCell="1" allowOverlap="1" wp14:anchorId="31906AEE" wp14:editId="0C62F2F9">
              <wp:simplePos x="0" y="0"/>
              <wp:positionH relativeFrom="page">
                <wp:posOffset>907415</wp:posOffset>
              </wp:positionH>
              <wp:positionV relativeFrom="page">
                <wp:posOffset>1176020</wp:posOffset>
              </wp:positionV>
              <wp:extent cx="3268345" cy="454025"/>
              <wp:effectExtent l="0" t="0" r="8255" b="3175"/>
              <wp:wrapNone/>
              <wp:docPr id="3" name="Text Box 3"/>
              <wp:cNvGraphicFramePr/>
              <a:graphic xmlns:a="http://schemas.openxmlformats.org/drawingml/2006/main">
                <a:graphicData uri="http://schemas.microsoft.com/office/word/2010/wordprocessingShape">
                  <wps:wsp>
                    <wps:cNvSpPr txBox="1"/>
                    <wps:spPr>
                      <a:xfrm>
                        <a:off x="0" y="0"/>
                        <a:ext cx="3268345" cy="45402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B797F20" w14:textId="77777777" w:rsidR="008343C3" w:rsidRPr="005A407D" w:rsidRDefault="008343C3" w:rsidP="002F4D57">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14:paraId="7289465E" w14:textId="77777777" w:rsidR="008343C3" w:rsidRPr="00A17826" w:rsidRDefault="008343C3" w:rsidP="002F4D57">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06AEE" id="_x0000_t202" coordsize="21600,21600" o:spt="202" path="m,l,21600r21600,l21600,xe">
              <v:stroke joinstyle="miter"/>
              <v:path gradientshapeok="t" o:connecttype="rect"/>
            </v:shapetype>
            <v:shape id="Text Box 3" o:spid="_x0000_s1027" type="#_x0000_t202" style="position:absolute;margin-left:71.45pt;margin-top:92.6pt;width:257.35pt;height:3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" filled="f" stroked="f">
              <v:textbox inset="0,0,0,0">
                <w:txbxContent>
                  <w:p w14:paraId="2B797F20" w14:textId="77777777" w:rsidR="002F4D57" w:rsidRPr="005A407D" w:rsidRDefault="002F4D57" w:rsidP="002F4D57">
                    <w:pPr>
                      <w:spacing w:line="276" w:lineRule="auto"/>
                      <w:rPr>
                        <w:rFonts w:ascii="Arial" w:hAnsi="Arial" w:cs="Arial"/>
                        <w:color w:val="8C1D40"/>
                        <w:sz w:val="18"/>
                        <w:szCs w:val="18"/>
                      </w:rPr>
                    </w:pPr>
                    <w:r w:rsidRPr="005A407D">
                      <w:rPr>
                        <w:rFonts w:ascii="Arial" w:hAnsi="Arial" w:cs="Arial"/>
                        <w:color w:val="8C1D40"/>
                        <w:sz w:val="18"/>
                        <w:szCs w:val="18"/>
                      </w:rPr>
                      <w:t>1044 Lancaster Dr., Kingston, Ontario K7P 2L6</w:t>
                    </w:r>
                  </w:p>
                  <w:p w14:paraId="7289465E" w14:textId="77777777" w:rsidR="002F4D57" w:rsidRPr="00A17826" w:rsidRDefault="002F4D57" w:rsidP="002F4D57">
                    <w:pPr>
                      <w:spacing w:line="276" w:lineRule="auto"/>
                      <w:rPr>
                        <w:rFonts w:ascii="Arial" w:hAnsi="Arial" w:cs="Arial"/>
                        <w:b/>
                        <w:color w:val="8C1D40"/>
                        <w:sz w:val="18"/>
                        <w:szCs w:val="18"/>
                      </w:rPr>
                    </w:pPr>
                    <w:r w:rsidRPr="005A407D">
                      <w:rPr>
                        <w:rFonts w:ascii="Arial" w:hAnsi="Arial" w:cs="Arial"/>
                        <w:b/>
                        <w:color w:val="8C1D40"/>
                        <w:sz w:val="18"/>
                        <w:szCs w:val="18"/>
                      </w:rPr>
                      <w:t>Tel:</w:t>
                    </w:r>
                    <w:r w:rsidRPr="005A407D">
                      <w:rPr>
                        <w:rFonts w:ascii="Arial" w:hAnsi="Arial" w:cs="Arial"/>
                        <w:color w:val="8C1D40"/>
                        <w:sz w:val="18"/>
                        <w:szCs w:val="18"/>
                      </w:rPr>
                      <w:t xml:space="preserve"> 1 (613) 3</w:t>
                    </w:r>
                    <w:r>
                      <w:rPr>
                        <w:rFonts w:ascii="Arial" w:hAnsi="Arial" w:cs="Arial"/>
                        <w:color w:val="8C1D40"/>
                        <w:sz w:val="18"/>
                        <w:szCs w:val="18"/>
                      </w:rPr>
                      <w:t xml:space="preserve">84.8644   </w:t>
                    </w:r>
                    <w:r w:rsidRPr="005A407D">
                      <w:rPr>
                        <w:rFonts w:ascii="Arial" w:hAnsi="Arial" w:cs="Arial"/>
                        <w:b/>
                        <w:color w:val="8C1D40"/>
                        <w:sz w:val="18"/>
                        <w:szCs w:val="18"/>
                      </w:rPr>
                      <w:t>Fax:</w:t>
                    </w:r>
                    <w:r>
                      <w:rPr>
                        <w:rFonts w:ascii="Arial" w:hAnsi="Arial" w:cs="Arial"/>
                        <w:color w:val="8C1D40"/>
                        <w:sz w:val="18"/>
                        <w:szCs w:val="18"/>
                      </w:rPr>
                      <w:t xml:space="preserve"> 1 (613) 384.0183</w:t>
                    </w:r>
                    <w:r>
                      <w:rPr>
                        <w:rFonts w:ascii="Arial" w:hAnsi="Arial" w:cs="Arial"/>
                        <w:color w:val="8C1D40"/>
                        <w:sz w:val="18"/>
                        <w:szCs w:val="18"/>
                      </w:rPr>
                      <w:br/>
                    </w:r>
                    <w:r w:rsidRPr="005A407D">
                      <w:rPr>
                        <w:rFonts w:ascii="Arial" w:hAnsi="Arial" w:cs="Arial"/>
                        <w:color w:val="8C1D40"/>
                        <w:sz w:val="18"/>
                        <w:szCs w:val="18"/>
                      </w:rPr>
                      <w:t xml:space="preserve">flhptrsa@alcdsb.on.ca   </w:t>
                    </w:r>
                    <w:r w:rsidRPr="005A407D">
                      <w:rPr>
                        <w:rFonts w:ascii="Arial" w:hAnsi="Arial" w:cs="Arial"/>
                        <w:b/>
                        <w:color w:val="8C1D40"/>
                        <w:sz w:val="18"/>
                        <w:szCs w:val="18"/>
                      </w:rPr>
                      <w:t>www.alcdsb.on.ca/school/trsa</w:t>
                    </w:r>
                  </w:p>
                </w:txbxContent>
              </v:textbox>
              <w10:wrap anchorx="page" anchory="page"/>
            </v:shape>
          </w:pict>
        </mc:Fallback>
      </mc:AlternateContent>
    </w:r>
    <w:r w:rsidRPr="002F4D57">
      <w:rPr>
        <w:noProof/>
        <w:lang w:val="en-CA" w:eastAsia="en-CA"/>
      </w:rPr>
      <mc:AlternateContent>
        <mc:Choice Requires="wps">
          <w:drawing>
            <wp:anchor distT="0" distB="0" distL="114300" distR="114300" simplePos="0" relativeHeight="251664384" behindDoc="0" locked="0" layoutInCell="1" allowOverlap="1" wp14:anchorId="4B0FEB03" wp14:editId="3CB7A08A">
              <wp:simplePos x="0" y="0"/>
              <wp:positionH relativeFrom="page">
                <wp:posOffset>908685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F6FEF5C" w14:textId="77777777" w:rsidR="008343C3" w:rsidRPr="00962DB6" w:rsidRDefault="008343C3" w:rsidP="002F4D57">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EB03" id="Text Box 6" o:spid="_x0000_s1028" type="#_x0000_t202" style="position:absolute;margin-left:71.5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" filled="f" stroked="f">
              <v:textbox inset="0,0,0,0">
                <w:txbxContent>
                  <w:p w14:paraId="4F6FEF5C" w14:textId="77777777" w:rsidR="002F4D57" w:rsidRPr="00962DB6" w:rsidRDefault="002F4D57" w:rsidP="002F4D57">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621BFF"/>
    <w:multiLevelType w:val="hybridMultilevel"/>
    <w:tmpl w:val="EEDCEE08"/>
    <w:lvl w:ilvl="0" w:tplc="10090001">
      <w:start w:val="1"/>
      <w:numFmt w:val="bullet"/>
      <w:lvlText w:val=""/>
      <w:lvlJc w:val="left"/>
      <w:pPr>
        <w:ind w:left="773" w:hanging="360"/>
      </w:pPr>
      <w:rPr>
        <w:rFonts w:ascii="Symbol" w:hAnsi="Symbol" w:hint="default"/>
      </w:rPr>
    </w:lvl>
    <w:lvl w:ilvl="1" w:tplc="10090019">
      <w:start w:val="1"/>
      <w:numFmt w:val="lowerLetter"/>
      <w:lvlText w:val="%2."/>
      <w:lvlJc w:val="left"/>
      <w:pPr>
        <w:ind w:left="1493" w:hanging="360"/>
      </w:pPr>
    </w:lvl>
    <w:lvl w:ilvl="2" w:tplc="04090001">
      <w:start w:val="1"/>
      <w:numFmt w:val="bullet"/>
      <w:lvlText w:val=""/>
      <w:lvlJc w:val="left"/>
      <w:pPr>
        <w:ind w:left="2213" w:hanging="180"/>
      </w:pPr>
      <w:rPr>
        <w:rFonts w:ascii="Symbol" w:hAnsi="Symbol" w:hint="default"/>
      </w:rPr>
    </w:lvl>
    <w:lvl w:ilvl="3" w:tplc="10090001">
      <w:start w:val="1"/>
      <w:numFmt w:val="bullet"/>
      <w:lvlText w:val=""/>
      <w:lvlJc w:val="left"/>
      <w:pPr>
        <w:ind w:left="2933" w:hanging="360"/>
      </w:pPr>
      <w:rPr>
        <w:rFonts w:ascii="Symbol" w:hAnsi="Symbol" w:hint="default"/>
      </w:rPr>
    </w:lvl>
    <w:lvl w:ilvl="4" w:tplc="10090019">
      <w:start w:val="1"/>
      <w:numFmt w:val="lowerLetter"/>
      <w:lvlText w:val="%5."/>
      <w:lvlJc w:val="left"/>
      <w:pPr>
        <w:ind w:left="3653" w:hanging="360"/>
      </w:pPr>
    </w:lvl>
    <w:lvl w:ilvl="5" w:tplc="1009001B">
      <w:start w:val="1"/>
      <w:numFmt w:val="lowerRoman"/>
      <w:lvlText w:val="%6."/>
      <w:lvlJc w:val="right"/>
      <w:pPr>
        <w:ind w:left="4373" w:hanging="180"/>
      </w:pPr>
    </w:lvl>
    <w:lvl w:ilvl="6" w:tplc="1009000F">
      <w:start w:val="1"/>
      <w:numFmt w:val="decimal"/>
      <w:lvlText w:val="%7."/>
      <w:lvlJc w:val="left"/>
      <w:pPr>
        <w:ind w:left="5093" w:hanging="360"/>
      </w:pPr>
    </w:lvl>
    <w:lvl w:ilvl="7" w:tplc="10090019">
      <w:start w:val="1"/>
      <w:numFmt w:val="lowerLetter"/>
      <w:lvlText w:val="%8."/>
      <w:lvlJc w:val="left"/>
      <w:pPr>
        <w:ind w:left="5813" w:hanging="360"/>
      </w:pPr>
    </w:lvl>
    <w:lvl w:ilvl="8" w:tplc="1009001B">
      <w:start w:val="1"/>
      <w:numFmt w:val="lowerRoman"/>
      <w:lvlText w:val="%9."/>
      <w:lvlJc w:val="right"/>
      <w:pPr>
        <w:ind w:left="6533" w:hanging="180"/>
      </w:pPr>
    </w:lvl>
  </w:abstractNum>
  <w:abstractNum w:abstractNumId="1" w15:restartNumberingAfterBreak="0">
    <w:nsid w:val="6BA72F8F"/>
    <w:multiLevelType w:val="hybridMultilevel"/>
    <w:tmpl w:val="98E4F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27D0508"/>
    <w:multiLevelType w:val="hybridMultilevel"/>
    <w:tmpl w:val="78526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DynamicGuides" w:val="0"/>
    <w:docVar w:name="ShowOutlines" w:val="1"/>
  </w:docVars>
  <w:rsids>
    <w:rsidRoot w:val="00BE7834"/>
    <w:rsid w:val="00035F64"/>
    <w:rsid w:val="000F31BE"/>
    <w:rsid w:val="0010019B"/>
    <w:rsid w:val="00116FC7"/>
    <w:rsid w:val="001421E1"/>
    <w:rsid w:val="001B5FA5"/>
    <w:rsid w:val="001E27C4"/>
    <w:rsid w:val="001F2276"/>
    <w:rsid w:val="00202322"/>
    <w:rsid w:val="00247D80"/>
    <w:rsid w:val="00272426"/>
    <w:rsid w:val="00285446"/>
    <w:rsid w:val="002A77C9"/>
    <w:rsid w:val="002B562B"/>
    <w:rsid w:val="002F4D57"/>
    <w:rsid w:val="003D7766"/>
    <w:rsid w:val="003E1012"/>
    <w:rsid w:val="00460502"/>
    <w:rsid w:val="00507A24"/>
    <w:rsid w:val="005378A9"/>
    <w:rsid w:val="00543E71"/>
    <w:rsid w:val="00556F54"/>
    <w:rsid w:val="005858D1"/>
    <w:rsid w:val="0059507D"/>
    <w:rsid w:val="005A407D"/>
    <w:rsid w:val="00613189"/>
    <w:rsid w:val="007645E3"/>
    <w:rsid w:val="00777A51"/>
    <w:rsid w:val="007D78D1"/>
    <w:rsid w:val="008343C3"/>
    <w:rsid w:val="008549BA"/>
    <w:rsid w:val="00856030"/>
    <w:rsid w:val="008B7B1A"/>
    <w:rsid w:val="008D6D59"/>
    <w:rsid w:val="008E0A16"/>
    <w:rsid w:val="008E6169"/>
    <w:rsid w:val="00945B52"/>
    <w:rsid w:val="00962DB6"/>
    <w:rsid w:val="009850F5"/>
    <w:rsid w:val="009D28F4"/>
    <w:rsid w:val="00A17826"/>
    <w:rsid w:val="00A505CD"/>
    <w:rsid w:val="00AA5E5B"/>
    <w:rsid w:val="00B00C48"/>
    <w:rsid w:val="00B57C53"/>
    <w:rsid w:val="00B6403D"/>
    <w:rsid w:val="00B82D03"/>
    <w:rsid w:val="00BD44E0"/>
    <w:rsid w:val="00BE7834"/>
    <w:rsid w:val="00C145EF"/>
    <w:rsid w:val="00C94165"/>
    <w:rsid w:val="00CD6CA7"/>
    <w:rsid w:val="00D0009A"/>
    <w:rsid w:val="00D019BC"/>
    <w:rsid w:val="00D807D8"/>
    <w:rsid w:val="00D96219"/>
    <w:rsid w:val="00DC51CB"/>
    <w:rsid w:val="00DE1B1D"/>
    <w:rsid w:val="00E1279A"/>
    <w:rsid w:val="00EA20B8"/>
    <w:rsid w:val="00EA78D7"/>
    <w:rsid w:val="00EB1E87"/>
    <w:rsid w:val="00EB3A34"/>
    <w:rsid w:val="00EF5417"/>
    <w:rsid w:val="00F471D2"/>
    <w:rsid w:val="00F50831"/>
    <w:rsid w:val="00FA47A9"/>
    <w:rsid w:val="00FC34FA"/>
    <w:rsid w:val="2003B409"/>
    <w:rsid w:val="6FE6D4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8C7FD9"/>
  <w14:defaultImageDpi w14:val="300"/>
  <w15:docId w15:val="{1362B542-1A8F-4561-AB31-883043C6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ListParagraph">
    <w:name w:val="List Paragraph"/>
    <w:basedOn w:val="Normal"/>
    <w:uiPriority w:val="34"/>
    <w:qFormat/>
    <w:rsid w:val="00BE7834"/>
    <w:pPr>
      <w:ind w:left="720"/>
    </w:pPr>
    <w:rPr>
      <w:rFonts w:ascii="Times New Roman" w:eastAsia="Times New Roman" w:hAnsi="Times New Roman" w:cs="Times New Roman"/>
      <w:lang w:val="en-CA"/>
    </w:rPr>
  </w:style>
  <w:style w:type="paragraph" w:styleId="NoSpacing">
    <w:name w:val="No Spacing"/>
    <w:uiPriority w:val="1"/>
    <w:qFormat/>
    <w:rsid w:val="00BE7834"/>
    <w:rPr>
      <w:rFonts w:eastAsiaTheme="minorHAnsi"/>
      <w:sz w:val="22"/>
      <w:szCs w:val="22"/>
      <w:lang w:val="en-CA"/>
    </w:rPr>
  </w:style>
  <w:style w:type="character" w:customStyle="1" w:styleId="normaltextrun">
    <w:name w:val="normaltextrun"/>
    <w:basedOn w:val="DefaultParagraphFont"/>
    <w:rsid w:val="00BE7834"/>
  </w:style>
  <w:style w:type="paragraph" w:styleId="BalloonText">
    <w:name w:val="Balloon Text"/>
    <w:basedOn w:val="Normal"/>
    <w:link w:val="BalloonTextChar"/>
    <w:uiPriority w:val="99"/>
    <w:semiHidden/>
    <w:unhideWhenUsed/>
    <w:rsid w:val="00B64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0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rterst\OneDrive%20-%20Algonquin%20and%20Lakeshore%20Catholic%20District%20School%20Board\DESKTOP%20SEPT%202023\letterhead_T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ED51D4E841E043983AAE85203160C2" ma:contentTypeVersion="1" ma:contentTypeDescription="Create a new document." ma:contentTypeScope="" ma:versionID="8a97f84ec06139cff008243cb6e58177">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7EE0C9-31AB-4C8C-8503-968CF190E81F}">
  <ds:schemaRefs>
    <ds:schemaRef ds:uri="http://schemas.microsoft.com/sharepoint/v3/contenttype/forms"/>
  </ds:schemaRefs>
</ds:datastoreItem>
</file>

<file path=customXml/itemProps2.xml><?xml version="1.0" encoding="utf-8"?>
<ds:datastoreItem xmlns:ds="http://schemas.openxmlformats.org/officeDocument/2006/customXml" ds:itemID="{82D24C70-E356-4CD2-8AB4-FB2617FBBBB8}"/>
</file>

<file path=customXml/itemProps3.xml><?xml version="1.0" encoding="utf-8"?>
<ds:datastoreItem xmlns:ds="http://schemas.openxmlformats.org/officeDocument/2006/customXml" ds:itemID="{BD44DD72-F234-41E8-958C-C9B2BE6F6C1C}">
  <ds:schemaRefs>
    <ds:schemaRef ds:uri="http://schemas.microsoft.com/office/2006/metadata/properties"/>
    <ds:schemaRef ds:uri="http://schemas.microsoft.com/office/infopath/2007/PartnerControls"/>
    <ds:schemaRef ds:uri="2748c60a-fcec-47cc-ad63-b43cd5dd106f"/>
  </ds:schemaRefs>
</ds:datastoreItem>
</file>

<file path=docProps/app.xml><?xml version="1.0" encoding="utf-8"?>
<Properties xmlns="http://schemas.openxmlformats.org/officeDocument/2006/extended-properties" xmlns:vt="http://schemas.openxmlformats.org/officeDocument/2006/docPropsVTypes">
  <Template>letterhead_TRSA</Template>
  <TotalTime>501</TotalTime>
  <Pages>4</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Stacey Porter</cp:lastModifiedBy>
  <cp:revision>3</cp:revision>
  <cp:lastPrinted>2023-12-06T23:28:00Z</cp:lastPrinted>
  <dcterms:created xsi:type="dcterms:W3CDTF">2023-12-04T16:07:00Z</dcterms:created>
  <dcterms:modified xsi:type="dcterms:W3CDTF">2023-12-06T23:30:00Z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0x01010000ED51D4E841E043983AAE85203160C2</vt:lpwstr>
  </property>
  <property fmtid="{D5CDD505-2E9C-101B-9397-08002B2CF9AE}" pid="3" name="SlSyncDisplayOn">
    <vt:lpwstr/>
  </property>
</Properties>
</file>